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4296" w14:textId="058084A0" w:rsidR="00F91791" w:rsidRPr="00F91791" w:rsidRDefault="00F91791" w:rsidP="00F91791">
      <w:pPr>
        <w:spacing w:after="160" w:line="259" w:lineRule="auto"/>
        <w:jc w:val="right"/>
        <w:rPr>
          <w:rFonts w:ascii="Arial" w:hAnsi="Arial" w:cs="Arial"/>
          <w:sz w:val="20"/>
          <w:szCs w:val="20"/>
          <w:lang w:val="el-GR"/>
        </w:rPr>
      </w:pPr>
      <w:r w:rsidRPr="00F91791">
        <w:rPr>
          <w:rFonts w:ascii="Arial" w:hAnsi="Arial" w:cs="Arial"/>
          <w:sz w:val="20"/>
          <w:szCs w:val="20"/>
          <w:lang w:val="el-GR"/>
        </w:rPr>
        <w:t xml:space="preserve">Κηφισιά, </w:t>
      </w:r>
      <w:r w:rsidR="00CA1420">
        <w:rPr>
          <w:rFonts w:ascii="Arial" w:hAnsi="Arial" w:cs="Arial"/>
          <w:sz w:val="20"/>
          <w:szCs w:val="20"/>
        </w:rPr>
        <w:t>XX</w:t>
      </w:r>
      <w:r>
        <w:rPr>
          <w:rFonts w:ascii="Arial" w:hAnsi="Arial" w:cs="Arial"/>
          <w:sz w:val="20"/>
          <w:szCs w:val="20"/>
          <w:lang w:val="el-GR"/>
        </w:rPr>
        <w:t xml:space="preserve"> </w:t>
      </w:r>
      <w:r w:rsidR="00726778">
        <w:rPr>
          <w:rFonts w:ascii="Arial" w:hAnsi="Arial" w:cs="Arial"/>
          <w:sz w:val="20"/>
          <w:szCs w:val="20"/>
          <w:lang w:val="el-GR"/>
        </w:rPr>
        <w:t>Απριλ</w:t>
      </w:r>
      <w:r w:rsidR="001E2FCD">
        <w:rPr>
          <w:rFonts w:ascii="Arial" w:hAnsi="Arial" w:cs="Arial"/>
          <w:sz w:val="20"/>
          <w:szCs w:val="20"/>
          <w:lang w:val="el-GR"/>
        </w:rPr>
        <w:t>ίου</w:t>
      </w:r>
      <w:r w:rsidRPr="00F91791">
        <w:rPr>
          <w:rFonts w:ascii="Arial" w:hAnsi="Arial" w:cs="Arial"/>
          <w:sz w:val="20"/>
          <w:szCs w:val="20"/>
          <w:lang w:val="el-GR"/>
        </w:rPr>
        <w:t xml:space="preserve"> 202</w:t>
      </w:r>
      <w:r w:rsidR="00CA1420">
        <w:rPr>
          <w:rFonts w:ascii="Arial" w:hAnsi="Arial" w:cs="Arial"/>
          <w:sz w:val="20"/>
          <w:szCs w:val="20"/>
          <w:lang w:val="el-GR"/>
        </w:rPr>
        <w:t>3</w:t>
      </w:r>
    </w:p>
    <w:p w14:paraId="1C93E134" w14:textId="77777777" w:rsidR="00F91791" w:rsidRDefault="00F91791" w:rsidP="00F91791">
      <w:pPr>
        <w:rPr>
          <w:rFonts w:eastAsia="Times New Roman"/>
          <w:b/>
          <w:bCs/>
          <w:sz w:val="24"/>
          <w:szCs w:val="24"/>
          <w:lang w:val="el-GR"/>
        </w:rPr>
      </w:pPr>
    </w:p>
    <w:p w14:paraId="2A39BDC3" w14:textId="128DF704" w:rsidR="00F91791" w:rsidRPr="001E32A0" w:rsidRDefault="00CA1420" w:rsidP="00F91791">
      <w:pPr>
        <w:jc w:val="center"/>
        <w:rPr>
          <w:rFonts w:ascii="Arial" w:hAnsi="Arial" w:cs="Arial"/>
          <w:b/>
          <w:bCs/>
          <w:sz w:val="28"/>
          <w:szCs w:val="28"/>
          <w:lang w:val="el-GR"/>
        </w:rPr>
      </w:pPr>
      <w:r>
        <w:rPr>
          <w:rFonts w:ascii="Arial" w:hAnsi="Arial" w:cs="Arial"/>
          <w:b/>
          <w:bCs/>
          <w:sz w:val="28"/>
          <w:szCs w:val="28"/>
          <w:lang w:val="el-GR"/>
        </w:rPr>
        <w:t>ΔΕΛΤΙΟ ΤΥΠΟΥ</w:t>
      </w:r>
    </w:p>
    <w:p w14:paraId="191DF9FE" w14:textId="77777777" w:rsidR="00F91791" w:rsidRDefault="00F91791" w:rsidP="00F91791">
      <w:pPr>
        <w:jc w:val="center"/>
        <w:rPr>
          <w:rFonts w:eastAsia="Times New Roman"/>
          <w:b/>
          <w:bCs/>
          <w:sz w:val="24"/>
          <w:szCs w:val="24"/>
          <w:lang w:val="el-GR"/>
        </w:rPr>
      </w:pPr>
    </w:p>
    <w:p w14:paraId="6533FAAA" w14:textId="53752468" w:rsidR="00866DA9" w:rsidRPr="00866DA9" w:rsidRDefault="00866DA9" w:rsidP="00866DA9">
      <w:pPr>
        <w:jc w:val="center"/>
        <w:rPr>
          <w:rFonts w:ascii="Arial" w:hAnsi="Arial" w:cs="Arial"/>
          <w:b/>
          <w:bCs/>
          <w:sz w:val="28"/>
          <w:szCs w:val="28"/>
          <w:lang w:val="el-GR"/>
        </w:rPr>
      </w:pPr>
      <w:r w:rsidRPr="00866DA9">
        <w:rPr>
          <w:rFonts w:ascii="Arial" w:hAnsi="Arial" w:cs="Arial"/>
          <w:b/>
          <w:bCs/>
          <w:sz w:val="28"/>
          <w:szCs w:val="28"/>
          <w:lang w:val="el-GR"/>
        </w:rPr>
        <w:t xml:space="preserve">Η </w:t>
      </w:r>
      <w:r w:rsidRPr="00866DA9">
        <w:rPr>
          <w:rFonts w:ascii="Arial" w:hAnsi="Arial" w:cs="Arial"/>
          <w:b/>
          <w:bCs/>
          <w:i/>
          <w:iCs/>
          <w:sz w:val="28"/>
          <w:szCs w:val="28"/>
          <w:lang w:val="el-GR"/>
        </w:rPr>
        <w:t>ελίν</w:t>
      </w:r>
      <w:r w:rsidRPr="00866DA9">
        <w:rPr>
          <w:rFonts w:ascii="Arial" w:hAnsi="Arial" w:cs="Arial"/>
          <w:b/>
          <w:bCs/>
          <w:sz w:val="28"/>
          <w:szCs w:val="28"/>
          <w:lang w:val="el-GR"/>
        </w:rPr>
        <w:t xml:space="preserve"> </w:t>
      </w:r>
      <w:r w:rsidR="00AD577A">
        <w:rPr>
          <w:rFonts w:ascii="Arial" w:hAnsi="Arial" w:cs="Arial"/>
          <w:b/>
          <w:bCs/>
          <w:sz w:val="28"/>
          <w:szCs w:val="28"/>
          <w:lang w:val="el-GR"/>
        </w:rPr>
        <w:t>στο πλευρό</w:t>
      </w:r>
      <w:r w:rsidRPr="00866DA9">
        <w:rPr>
          <w:rFonts w:ascii="Arial" w:hAnsi="Arial" w:cs="Arial"/>
          <w:b/>
          <w:bCs/>
          <w:sz w:val="28"/>
          <w:szCs w:val="28"/>
          <w:lang w:val="el-GR"/>
        </w:rPr>
        <w:t xml:space="preserve"> το</w:t>
      </w:r>
      <w:r w:rsidR="00AD577A">
        <w:rPr>
          <w:rFonts w:ascii="Arial" w:hAnsi="Arial" w:cs="Arial"/>
          <w:b/>
          <w:bCs/>
          <w:sz w:val="28"/>
          <w:szCs w:val="28"/>
          <w:lang w:val="el-GR"/>
        </w:rPr>
        <w:t>υ</w:t>
      </w:r>
      <w:r w:rsidRPr="00866DA9">
        <w:rPr>
          <w:rFonts w:ascii="Arial" w:hAnsi="Arial" w:cs="Arial"/>
          <w:b/>
          <w:bCs/>
          <w:sz w:val="28"/>
          <w:szCs w:val="28"/>
          <w:lang w:val="el-GR"/>
        </w:rPr>
        <w:t xml:space="preserve"> πρ</w:t>
      </w:r>
      <w:r w:rsidR="00AD577A">
        <w:rPr>
          <w:rFonts w:ascii="Arial" w:hAnsi="Arial" w:cs="Arial"/>
          <w:b/>
          <w:bCs/>
          <w:sz w:val="28"/>
          <w:szCs w:val="28"/>
          <w:lang w:val="el-GR"/>
        </w:rPr>
        <w:t>ογράμματος</w:t>
      </w:r>
      <w:r w:rsidRPr="00866DA9">
        <w:rPr>
          <w:rFonts w:ascii="Arial" w:hAnsi="Arial" w:cs="Arial"/>
          <w:b/>
          <w:bCs/>
          <w:sz w:val="28"/>
          <w:szCs w:val="28"/>
          <w:lang w:val="el-GR"/>
        </w:rPr>
        <w:t xml:space="preserve"> «Βοήθεια στο Σπίτι» του Δήμου Αθηναίων</w:t>
      </w:r>
    </w:p>
    <w:p w14:paraId="088E7E82" w14:textId="5D97F3CD" w:rsidR="00CA1420" w:rsidRDefault="00CA1420">
      <w:pPr>
        <w:rPr>
          <w:lang w:val="el-GR"/>
        </w:rPr>
      </w:pPr>
    </w:p>
    <w:p w14:paraId="57CD9A40" w14:textId="59A1154A" w:rsidR="002A7E55" w:rsidRPr="00414F0D" w:rsidRDefault="00D535E5" w:rsidP="002A7E55">
      <w:pPr>
        <w:jc w:val="both"/>
        <w:rPr>
          <w:rFonts w:ascii="Arial" w:hAnsi="Arial" w:cs="Arial"/>
          <w:lang w:val="el-GR"/>
        </w:rPr>
      </w:pPr>
      <w:r w:rsidRPr="00414F0D">
        <w:rPr>
          <w:rFonts w:ascii="Arial" w:hAnsi="Arial" w:cs="Arial"/>
          <w:lang w:val="el-GR"/>
        </w:rPr>
        <w:t xml:space="preserve">Η </w:t>
      </w:r>
      <w:r w:rsidRPr="0012454B">
        <w:rPr>
          <w:rFonts w:ascii="Arial" w:hAnsi="Arial" w:cs="Arial"/>
          <w:b/>
          <w:bCs/>
          <w:i/>
          <w:iCs/>
          <w:lang w:val="el-GR"/>
        </w:rPr>
        <w:t>ελίν</w:t>
      </w:r>
      <w:r w:rsidR="002A7E55" w:rsidRPr="00414F0D">
        <w:rPr>
          <w:rFonts w:ascii="Arial" w:hAnsi="Arial" w:cs="Arial"/>
          <w:lang w:val="el-GR"/>
        </w:rPr>
        <w:t xml:space="preserve">, </w:t>
      </w:r>
      <w:r w:rsidR="005D57AE">
        <w:rPr>
          <w:rFonts w:ascii="Arial" w:hAnsi="Arial" w:cs="Arial"/>
          <w:lang w:val="el-GR"/>
        </w:rPr>
        <w:t xml:space="preserve">με </w:t>
      </w:r>
      <w:r w:rsidR="005D57AE" w:rsidRPr="00414F0D">
        <w:rPr>
          <w:rFonts w:ascii="Arial" w:hAnsi="Arial" w:cs="Arial"/>
          <w:lang w:val="el-GR"/>
        </w:rPr>
        <w:t xml:space="preserve">σεβασμό και υπευθυνότητα, </w:t>
      </w:r>
      <w:r w:rsidR="005D57AE" w:rsidRPr="00833E3B">
        <w:rPr>
          <w:rFonts w:ascii="Arial" w:hAnsi="Arial" w:cs="Arial"/>
          <w:lang w:val="el-GR"/>
        </w:rPr>
        <w:t>αναδεικνύει</w:t>
      </w:r>
      <w:r w:rsidR="005D57AE" w:rsidRPr="00414F0D">
        <w:rPr>
          <w:rFonts w:ascii="Arial" w:hAnsi="Arial" w:cs="Arial"/>
          <w:lang w:val="el-GR"/>
        </w:rPr>
        <w:t xml:space="preserve"> </w:t>
      </w:r>
      <w:r w:rsidR="005D57AE" w:rsidRPr="00907085">
        <w:rPr>
          <w:rFonts w:ascii="Arial" w:hAnsi="Arial" w:cs="Arial"/>
          <w:lang w:val="el-GR"/>
        </w:rPr>
        <w:t>διαχρονικά</w:t>
      </w:r>
      <w:r w:rsidR="005D57AE" w:rsidRPr="00414F0D">
        <w:rPr>
          <w:rFonts w:ascii="Arial" w:hAnsi="Arial" w:cs="Arial"/>
          <w:lang w:val="el-GR"/>
        </w:rPr>
        <w:t xml:space="preserve"> τον ανθρωποκεντρικό της χαρακτήρα μέσα από δράσεις κοινωνικής προσφοράς και αλληλεγγύης που στηρίζουν έμπρακτα </w:t>
      </w:r>
      <w:r w:rsidR="005D57AE" w:rsidRPr="00414F0D">
        <w:rPr>
          <w:rFonts w:ascii="Arial" w:eastAsia="Times New Roman" w:hAnsi="Arial" w:cs="Arial"/>
          <w:lang w:val="el-GR"/>
        </w:rPr>
        <w:t xml:space="preserve">ευπαθείς ομάδες της κοινωνίας μας. </w:t>
      </w:r>
      <w:r w:rsidR="00833E3B">
        <w:rPr>
          <w:rFonts w:ascii="Arial" w:eastAsia="Times New Roman" w:hAnsi="Arial" w:cs="Arial"/>
          <w:lang w:val="el-GR"/>
        </w:rPr>
        <w:t>Έτσι</w:t>
      </w:r>
      <w:r w:rsidR="005D57AE">
        <w:rPr>
          <w:rFonts w:ascii="Arial" w:eastAsia="Times New Roman" w:hAnsi="Arial" w:cs="Arial"/>
          <w:lang w:val="el-GR"/>
        </w:rPr>
        <w:t xml:space="preserve">, </w:t>
      </w:r>
      <w:r w:rsidR="007722F9">
        <w:rPr>
          <w:rFonts w:ascii="Arial" w:eastAsia="Times New Roman" w:hAnsi="Arial" w:cs="Arial"/>
          <w:lang w:val="el-GR"/>
        </w:rPr>
        <w:t xml:space="preserve">στο πλαίσιο του προγράμματος Εταιρικής Κοινωνικής Ευθύνης «ώθηση» και </w:t>
      </w:r>
      <w:r w:rsidR="002A7E55" w:rsidRPr="00414F0D">
        <w:rPr>
          <w:rFonts w:ascii="Arial" w:hAnsi="Arial" w:cs="Arial"/>
          <w:lang w:val="el-GR"/>
        </w:rPr>
        <w:t xml:space="preserve">σε συνεργασία με το </w:t>
      </w:r>
      <w:r w:rsidR="002A7E55" w:rsidRPr="00414F0D">
        <w:rPr>
          <w:rFonts w:ascii="Arial" w:hAnsi="Arial" w:cs="Arial"/>
        </w:rPr>
        <w:t>Athens</w:t>
      </w:r>
      <w:r w:rsidR="002A7E55" w:rsidRPr="00414F0D">
        <w:rPr>
          <w:rFonts w:ascii="Arial" w:hAnsi="Arial" w:cs="Arial"/>
          <w:lang w:val="el-GR"/>
        </w:rPr>
        <w:t xml:space="preserve"> </w:t>
      </w:r>
      <w:r w:rsidR="002A7E55" w:rsidRPr="00414F0D">
        <w:rPr>
          <w:rFonts w:ascii="Arial" w:hAnsi="Arial" w:cs="Arial"/>
        </w:rPr>
        <w:t>Partnership</w:t>
      </w:r>
      <w:r w:rsidR="002A7E55" w:rsidRPr="00414F0D">
        <w:rPr>
          <w:rFonts w:ascii="Arial" w:hAnsi="Arial" w:cs="Arial"/>
          <w:lang w:val="el-GR"/>
        </w:rPr>
        <w:t>, υποστ</w:t>
      </w:r>
      <w:r w:rsidR="00AD577A">
        <w:rPr>
          <w:rFonts w:ascii="Arial" w:hAnsi="Arial" w:cs="Arial"/>
          <w:lang w:val="el-GR"/>
        </w:rPr>
        <w:t>ήριξε</w:t>
      </w:r>
      <w:r w:rsidR="002A7E55" w:rsidRPr="00414F0D">
        <w:rPr>
          <w:rFonts w:ascii="Arial" w:hAnsi="Arial" w:cs="Arial"/>
          <w:lang w:val="el-GR"/>
        </w:rPr>
        <w:t xml:space="preserve"> το πρόγραμμα «Βοήθεια στο Σπίτι» του Δήμου Αθηναίων, το οποίο </w:t>
      </w:r>
      <w:r w:rsidR="00C33D7D">
        <w:rPr>
          <w:rFonts w:ascii="Arial" w:hAnsi="Arial" w:cs="Arial"/>
          <w:lang w:val="el-GR"/>
        </w:rPr>
        <w:t>στέκεται</w:t>
      </w:r>
      <w:r w:rsidR="00F550DF" w:rsidRPr="00414F0D">
        <w:rPr>
          <w:rFonts w:ascii="Arial" w:hAnsi="Arial" w:cs="Arial"/>
          <w:lang w:val="el-GR"/>
        </w:rPr>
        <w:t xml:space="preserve"> στο πλευρό των συμπολιτών μας </w:t>
      </w:r>
      <w:r w:rsidR="005D57AE" w:rsidRPr="00414F0D">
        <w:rPr>
          <w:rFonts w:ascii="Arial" w:hAnsi="Arial" w:cs="Arial"/>
          <w:lang w:val="el-GR"/>
        </w:rPr>
        <w:t>της τρίτης ηλικίας</w:t>
      </w:r>
      <w:r w:rsidR="005D57AE">
        <w:rPr>
          <w:rFonts w:ascii="Arial" w:hAnsi="Arial" w:cs="Arial"/>
          <w:lang w:val="el-GR"/>
        </w:rPr>
        <w:t xml:space="preserve">, </w:t>
      </w:r>
      <w:r w:rsidR="005D57AE" w:rsidRPr="00414F0D">
        <w:rPr>
          <w:rFonts w:ascii="Arial" w:hAnsi="Arial" w:cs="Arial"/>
          <w:lang w:val="el-GR"/>
        </w:rPr>
        <w:t>με κινητικές δυσλειτουργίες και ειδικά προβλήματα που χρειάζονται υποστήριξη</w:t>
      </w:r>
      <w:r w:rsidR="005D57AE">
        <w:rPr>
          <w:rFonts w:ascii="Arial" w:hAnsi="Arial" w:cs="Arial"/>
          <w:lang w:val="el-GR"/>
        </w:rPr>
        <w:t>,</w:t>
      </w:r>
      <w:r w:rsidR="00833E3B" w:rsidRPr="00833E3B">
        <w:rPr>
          <w:rFonts w:ascii="Arial" w:hAnsi="Arial" w:cs="Arial"/>
          <w:lang w:val="el-GR"/>
        </w:rPr>
        <w:t xml:space="preserve"> </w:t>
      </w:r>
      <w:r w:rsidR="00F550DF" w:rsidRPr="00414F0D">
        <w:rPr>
          <w:rFonts w:ascii="Arial" w:hAnsi="Arial" w:cs="Arial"/>
          <w:lang w:val="el-GR"/>
        </w:rPr>
        <w:t xml:space="preserve">προσφέροντάς τους ιατρική, ψυχολογική ή άλλη βοήθεια κατ' </w:t>
      </w:r>
      <w:proofErr w:type="spellStart"/>
      <w:r w:rsidR="00F550DF" w:rsidRPr="00414F0D">
        <w:rPr>
          <w:rFonts w:ascii="Arial" w:hAnsi="Arial" w:cs="Arial"/>
          <w:lang w:val="el-GR"/>
        </w:rPr>
        <w:t>οίκον</w:t>
      </w:r>
      <w:proofErr w:type="spellEnd"/>
      <w:r w:rsidR="00E22768">
        <w:rPr>
          <w:rFonts w:ascii="Arial" w:hAnsi="Arial" w:cs="Arial"/>
          <w:lang w:val="el-GR"/>
        </w:rPr>
        <w:t>,</w:t>
      </w:r>
      <w:r w:rsidR="00F550DF" w:rsidRPr="00414F0D">
        <w:rPr>
          <w:rFonts w:ascii="Arial" w:hAnsi="Arial" w:cs="Arial"/>
          <w:lang w:val="el-GR"/>
        </w:rPr>
        <w:t xml:space="preserve"> </w:t>
      </w:r>
      <w:r w:rsidR="002A7E55" w:rsidRPr="00414F0D">
        <w:rPr>
          <w:rFonts w:ascii="Arial" w:hAnsi="Arial" w:cs="Arial"/>
          <w:lang w:val="el-GR"/>
        </w:rPr>
        <w:t>με στόχο τη βελτίωση της ποιότητας ζωής τους.</w:t>
      </w:r>
    </w:p>
    <w:p w14:paraId="35CA2EBB" w14:textId="286F8F1B" w:rsidR="00F550DF" w:rsidRPr="00B00837" w:rsidRDefault="00F550DF" w:rsidP="002A7E55">
      <w:pPr>
        <w:jc w:val="both"/>
        <w:rPr>
          <w:rFonts w:ascii="Arial" w:hAnsi="Arial" w:cs="Arial"/>
          <w:lang w:val="el-GR"/>
        </w:rPr>
      </w:pPr>
    </w:p>
    <w:p w14:paraId="170BFFC0" w14:textId="763E9805" w:rsidR="007722F9" w:rsidRPr="00414F0D" w:rsidRDefault="005D57AE" w:rsidP="007722F9">
      <w:pPr>
        <w:jc w:val="both"/>
        <w:rPr>
          <w:rFonts w:ascii="Arial" w:hAnsi="Arial" w:cs="Arial"/>
          <w:lang w:val="el-GR"/>
        </w:rPr>
      </w:pPr>
      <w:r>
        <w:rPr>
          <w:rFonts w:ascii="Arial" w:hAnsi="Arial" w:cs="Arial"/>
          <w:lang w:val="el-GR"/>
        </w:rPr>
        <w:t>Συγκεκριμένα</w:t>
      </w:r>
      <w:r w:rsidR="00E22768" w:rsidRPr="00E22768">
        <w:rPr>
          <w:rFonts w:ascii="Arial" w:hAnsi="Arial" w:cs="Arial"/>
          <w:lang w:val="el-GR"/>
        </w:rPr>
        <w:t>,</w:t>
      </w:r>
      <w:r w:rsidR="00E22768">
        <w:rPr>
          <w:rFonts w:ascii="Arial" w:hAnsi="Arial" w:cs="Arial"/>
          <w:lang w:val="el-GR"/>
        </w:rPr>
        <w:t xml:space="preserve"> η εταιρία</w:t>
      </w:r>
      <w:r w:rsidR="00A869DA" w:rsidRPr="00414F0D">
        <w:rPr>
          <w:rFonts w:ascii="Arial" w:hAnsi="Arial" w:cs="Arial"/>
          <w:lang w:val="el-GR"/>
        </w:rPr>
        <w:t xml:space="preserve"> </w:t>
      </w:r>
      <w:r w:rsidR="00833E3B">
        <w:rPr>
          <w:rFonts w:ascii="Arial" w:hAnsi="Arial" w:cs="Arial"/>
          <w:lang w:val="el-GR"/>
        </w:rPr>
        <w:t>προμ</w:t>
      </w:r>
      <w:r w:rsidR="00AD577A">
        <w:rPr>
          <w:rFonts w:ascii="Arial" w:hAnsi="Arial" w:cs="Arial"/>
          <w:lang w:val="el-GR"/>
        </w:rPr>
        <w:t>ήθευσε</w:t>
      </w:r>
      <w:r w:rsidR="00A869DA" w:rsidRPr="00414F0D">
        <w:rPr>
          <w:rFonts w:ascii="Arial" w:hAnsi="Arial" w:cs="Arial"/>
          <w:lang w:val="el-GR"/>
        </w:rPr>
        <w:t xml:space="preserve"> </w:t>
      </w:r>
      <w:r w:rsidR="0028496E">
        <w:rPr>
          <w:rFonts w:ascii="Arial" w:hAnsi="Arial" w:cs="Arial"/>
          <w:lang w:val="el-GR"/>
        </w:rPr>
        <w:t>μ</w:t>
      </w:r>
      <w:r w:rsidR="00A869DA" w:rsidRPr="00414F0D">
        <w:rPr>
          <w:rFonts w:ascii="Arial" w:hAnsi="Arial" w:cs="Arial"/>
          <w:lang w:val="el-GR"/>
        </w:rPr>
        <w:t xml:space="preserve">ε καύσιμα κίνησης </w:t>
      </w:r>
      <w:r w:rsidR="007722F9" w:rsidRPr="00414F0D">
        <w:rPr>
          <w:rFonts w:ascii="Arial" w:hAnsi="Arial" w:cs="Arial"/>
          <w:lang w:val="el-GR"/>
        </w:rPr>
        <w:t xml:space="preserve">για </w:t>
      </w:r>
      <w:r w:rsidR="007722F9" w:rsidRPr="00B00837">
        <w:rPr>
          <w:rFonts w:ascii="Arial" w:hAnsi="Arial" w:cs="Arial"/>
          <w:lang w:val="el-GR"/>
        </w:rPr>
        <w:t xml:space="preserve">3 </w:t>
      </w:r>
      <w:r w:rsidR="007722F9">
        <w:rPr>
          <w:rFonts w:ascii="Arial" w:hAnsi="Arial" w:cs="Arial"/>
          <w:lang w:val="el-GR"/>
        </w:rPr>
        <w:t xml:space="preserve">μήνες </w:t>
      </w:r>
      <w:r w:rsidR="00A869DA" w:rsidRPr="00414F0D">
        <w:rPr>
          <w:rFonts w:ascii="Arial" w:hAnsi="Arial" w:cs="Arial"/>
          <w:lang w:val="el-GR"/>
        </w:rPr>
        <w:t>τ</w:t>
      </w:r>
      <w:r w:rsidR="0028496E">
        <w:rPr>
          <w:rFonts w:ascii="Arial" w:hAnsi="Arial" w:cs="Arial"/>
          <w:lang w:val="el-GR"/>
        </w:rPr>
        <w:t>α</w:t>
      </w:r>
      <w:r w:rsidR="00A869DA" w:rsidRPr="00414F0D">
        <w:rPr>
          <w:rFonts w:ascii="Arial" w:hAnsi="Arial" w:cs="Arial"/>
          <w:lang w:val="el-GR"/>
        </w:rPr>
        <w:t xml:space="preserve"> οχ</w:t>
      </w:r>
      <w:r w:rsidR="0028496E">
        <w:rPr>
          <w:rFonts w:ascii="Arial" w:hAnsi="Arial" w:cs="Arial"/>
          <w:lang w:val="el-GR"/>
        </w:rPr>
        <w:t>ήματα</w:t>
      </w:r>
      <w:r w:rsidR="00A869DA" w:rsidRPr="00414F0D">
        <w:rPr>
          <w:rFonts w:ascii="Arial" w:hAnsi="Arial" w:cs="Arial"/>
          <w:lang w:val="el-GR"/>
        </w:rPr>
        <w:t xml:space="preserve"> του προγράμματος «Βοήθεια στο Σπίτι»</w:t>
      </w:r>
      <w:r w:rsidR="007722F9">
        <w:rPr>
          <w:rFonts w:ascii="Arial" w:hAnsi="Arial" w:cs="Arial"/>
          <w:lang w:val="el-GR"/>
        </w:rPr>
        <w:t xml:space="preserve">, το οποίο </w:t>
      </w:r>
      <w:r w:rsidR="007722F9" w:rsidRPr="007722F9">
        <w:rPr>
          <w:rFonts w:ascii="Arial" w:hAnsi="Arial" w:cs="Arial"/>
          <w:lang w:val="el-GR"/>
        </w:rPr>
        <w:t>αναπτύσσεται σε 7 δομές στις 7 Δημοτικές Κοινότητες</w:t>
      </w:r>
      <w:r w:rsidR="007722F9">
        <w:rPr>
          <w:rFonts w:ascii="Arial" w:hAnsi="Arial" w:cs="Arial"/>
          <w:lang w:val="el-GR"/>
        </w:rPr>
        <w:t xml:space="preserve">, εξυπηρετώντας 550 συνανθρώπους μας </w:t>
      </w:r>
      <w:r w:rsidR="007722F9" w:rsidRPr="007722F9">
        <w:rPr>
          <w:rFonts w:ascii="Arial" w:hAnsi="Arial" w:cs="Arial"/>
          <w:lang w:val="el-GR"/>
        </w:rPr>
        <w:t>με 5.000 μηνιαίες ενέργειες</w:t>
      </w:r>
      <w:r w:rsidR="007722F9">
        <w:rPr>
          <w:rFonts w:ascii="Arial" w:hAnsi="Arial" w:cs="Arial"/>
          <w:lang w:val="el-GR"/>
        </w:rPr>
        <w:t>.</w:t>
      </w:r>
    </w:p>
    <w:p w14:paraId="00E752CC" w14:textId="5F66D8BC" w:rsidR="00A869DA" w:rsidRPr="00414F0D" w:rsidRDefault="00A869DA" w:rsidP="00A869DA">
      <w:pPr>
        <w:jc w:val="both"/>
        <w:rPr>
          <w:rFonts w:ascii="Arial" w:hAnsi="Arial" w:cs="Arial"/>
          <w:lang w:val="el-GR"/>
        </w:rPr>
      </w:pPr>
    </w:p>
    <w:p w14:paraId="3971DCC8" w14:textId="1920BBAA" w:rsidR="00414F0D" w:rsidRDefault="0038553D" w:rsidP="001476DD">
      <w:pPr>
        <w:jc w:val="both"/>
        <w:rPr>
          <w:rFonts w:ascii="Arial" w:eastAsia="Times New Roman" w:hAnsi="Arial" w:cs="Arial"/>
          <w:lang w:val="el-GR"/>
        </w:rPr>
      </w:pPr>
      <w:r w:rsidRPr="00414F0D">
        <w:rPr>
          <w:rFonts w:ascii="Arial" w:hAnsi="Arial" w:cs="Arial"/>
          <w:iCs/>
        </w:rPr>
        <w:t>H</w:t>
      </w:r>
      <w:r w:rsidRPr="00414F0D">
        <w:rPr>
          <w:rFonts w:ascii="Arial" w:hAnsi="Arial" w:cs="Arial"/>
          <w:iCs/>
          <w:lang w:val="el-GR"/>
        </w:rPr>
        <w:t xml:space="preserve"> Ράνια </w:t>
      </w:r>
      <w:proofErr w:type="spellStart"/>
      <w:r w:rsidRPr="00414F0D">
        <w:rPr>
          <w:rFonts w:ascii="Arial" w:hAnsi="Arial" w:cs="Arial"/>
          <w:iCs/>
          <w:lang w:val="el-GR"/>
        </w:rPr>
        <w:t>Καμπουροπούλου</w:t>
      </w:r>
      <w:proofErr w:type="spellEnd"/>
      <w:r w:rsidRPr="00414F0D">
        <w:rPr>
          <w:rFonts w:ascii="Arial" w:hAnsi="Arial" w:cs="Arial"/>
          <w:iCs/>
          <w:lang w:val="el-GR"/>
        </w:rPr>
        <w:t xml:space="preserve">, </w:t>
      </w:r>
      <w:r w:rsidR="00833E3B">
        <w:rPr>
          <w:rFonts w:ascii="Arial" w:hAnsi="Arial" w:cs="Arial"/>
          <w:iCs/>
          <w:lang w:val="el-GR"/>
        </w:rPr>
        <w:t>υ</w:t>
      </w:r>
      <w:r w:rsidRPr="00414F0D">
        <w:rPr>
          <w:rFonts w:ascii="Arial" w:hAnsi="Arial" w:cs="Arial"/>
          <w:iCs/>
          <w:lang w:val="el-GR"/>
        </w:rPr>
        <w:t xml:space="preserve">πεύθυνη Εταιρικής Κοινωνικής Ευθύνης της </w:t>
      </w:r>
      <w:r w:rsidRPr="0012454B">
        <w:rPr>
          <w:rFonts w:ascii="Arial" w:hAnsi="Arial" w:cs="Arial"/>
          <w:b/>
          <w:bCs/>
          <w:i/>
          <w:lang w:val="el-GR"/>
        </w:rPr>
        <w:t>ελίν</w:t>
      </w:r>
      <w:r w:rsidRPr="00414F0D">
        <w:rPr>
          <w:rFonts w:ascii="Arial" w:hAnsi="Arial" w:cs="Arial"/>
          <w:iCs/>
          <w:lang w:val="el-GR"/>
        </w:rPr>
        <w:t>, δήλωσε: «</w:t>
      </w:r>
      <w:r w:rsidRPr="00414F0D">
        <w:rPr>
          <w:rFonts w:ascii="Arial" w:eastAsia="Times New Roman" w:hAnsi="Arial" w:cs="Arial"/>
          <w:lang w:val="el-GR"/>
        </w:rPr>
        <w:t>Το</w:t>
      </w:r>
      <w:r w:rsidRPr="00414F0D">
        <w:rPr>
          <w:rFonts w:ascii="Arial" w:hAnsi="Arial" w:cs="Arial"/>
          <w:lang w:val="el-GR"/>
        </w:rPr>
        <w:t xml:space="preserve"> πρόγραμμα «Βοήθεια στο Σπίτι» επιτελεί σημαντικό έργο </w:t>
      </w:r>
      <w:r w:rsidR="001476DD" w:rsidRPr="00414F0D">
        <w:rPr>
          <w:rFonts w:ascii="Arial" w:hAnsi="Arial" w:cs="Arial"/>
          <w:lang w:val="el-GR"/>
        </w:rPr>
        <w:t xml:space="preserve">ενδυνάμωσης των </w:t>
      </w:r>
      <w:r w:rsidR="00F42168" w:rsidRPr="00414F0D">
        <w:rPr>
          <w:rFonts w:ascii="Arial" w:eastAsia="Times New Roman" w:hAnsi="Arial" w:cs="Arial"/>
          <w:lang w:val="el-GR"/>
        </w:rPr>
        <w:t xml:space="preserve">συνανθρώπων </w:t>
      </w:r>
      <w:r w:rsidR="001476DD" w:rsidRPr="00414F0D">
        <w:rPr>
          <w:rFonts w:ascii="Arial" w:hAnsi="Arial" w:cs="Arial"/>
          <w:lang w:val="el-GR"/>
        </w:rPr>
        <w:t>μας που χρειάζονται υποστήριξη για να βελτιώσουν τις συνθήκες διαβίωσής τους.</w:t>
      </w:r>
      <w:r w:rsidR="00AD2379" w:rsidRPr="00414F0D">
        <w:rPr>
          <w:rFonts w:ascii="Arial" w:hAnsi="Arial" w:cs="Arial"/>
          <w:lang w:val="el-GR"/>
        </w:rPr>
        <w:t xml:space="preserve"> </w:t>
      </w:r>
      <w:r w:rsidR="001476DD" w:rsidRPr="00414F0D">
        <w:rPr>
          <w:rFonts w:ascii="Arial" w:hAnsi="Arial" w:cs="Arial"/>
          <w:lang w:val="el-GR"/>
        </w:rPr>
        <w:t xml:space="preserve">Στην </w:t>
      </w:r>
      <w:r w:rsidR="001476DD" w:rsidRPr="0012454B">
        <w:rPr>
          <w:rFonts w:ascii="Arial" w:hAnsi="Arial" w:cs="Arial"/>
          <w:b/>
          <w:bCs/>
          <w:i/>
          <w:iCs/>
          <w:lang w:val="el-GR"/>
        </w:rPr>
        <w:t>ελίν</w:t>
      </w:r>
      <w:r w:rsidR="00907085">
        <w:rPr>
          <w:rFonts w:ascii="Arial" w:hAnsi="Arial" w:cs="Arial"/>
          <w:lang w:val="el-GR"/>
        </w:rPr>
        <w:t>, λειτουργώντας μ</w:t>
      </w:r>
      <w:r w:rsidR="00072ACA">
        <w:rPr>
          <w:rFonts w:ascii="Arial" w:hAnsi="Arial" w:cs="Arial"/>
          <w:lang w:val="el-GR"/>
        </w:rPr>
        <w:t>ε</w:t>
      </w:r>
      <w:r w:rsidR="00907085">
        <w:rPr>
          <w:rFonts w:ascii="Arial" w:hAnsi="Arial" w:cs="Arial"/>
          <w:lang w:val="el-GR"/>
        </w:rPr>
        <w:t xml:space="preserve"> υψηλό αίσθημα </w:t>
      </w:r>
      <w:r w:rsidR="00B00837" w:rsidRPr="00907085">
        <w:rPr>
          <w:rFonts w:ascii="Arial" w:hAnsi="Arial" w:cs="Arial"/>
          <w:lang w:val="el-GR"/>
        </w:rPr>
        <w:t>κοινωνικής ευθύνης</w:t>
      </w:r>
      <w:r w:rsidR="00907085">
        <w:rPr>
          <w:rFonts w:ascii="Arial" w:hAnsi="Arial" w:cs="Arial"/>
          <w:lang w:val="el-GR"/>
        </w:rPr>
        <w:t xml:space="preserve">, </w:t>
      </w:r>
      <w:r w:rsidR="001476DD" w:rsidRPr="00414F0D">
        <w:rPr>
          <w:rFonts w:ascii="Arial" w:hAnsi="Arial" w:cs="Arial"/>
          <w:lang w:val="el-GR"/>
        </w:rPr>
        <w:t xml:space="preserve">στηρίζουμε τέτοιες δράσεις ως μέρος της δέσμευσής </w:t>
      </w:r>
      <w:r w:rsidR="00F42168" w:rsidRPr="00414F0D">
        <w:rPr>
          <w:rFonts w:ascii="Arial" w:hAnsi="Arial" w:cs="Arial"/>
          <w:lang w:val="el-GR"/>
        </w:rPr>
        <w:t xml:space="preserve">μας </w:t>
      </w:r>
      <w:r w:rsidR="001476DD" w:rsidRPr="00414F0D">
        <w:rPr>
          <w:rFonts w:ascii="Arial" w:hAnsi="Arial" w:cs="Arial"/>
          <w:lang w:val="el-GR"/>
        </w:rPr>
        <w:t xml:space="preserve">να </w:t>
      </w:r>
      <w:r w:rsidR="000F682F" w:rsidRPr="00414F0D">
        <w:rPr>
          <w:rFonts w:ascii="Arial" w:eastAsia="Times New Roman" w:hAnsi="Arial" w:cs="Arial"/>
          <w:lang w:val="el-GR"/>
        </w:rPr>
        <w:t>δ</w:t>
      </w:r>
      <w:r w:rsidR="00F42168" w:rsidRPr="00414F0D">
        <w:rPr>
          <w:rFonts w:ascii="Arial" w:eastAsia="Times New Roman" w:hAnsi="Arial" w:cs="Arial"/>
          <w:lang w:val="el-GR"/>
        </w:rPr>
        <w:t>ίνουμε</w:t>
      </w:r>
      <w:r w:rsidR="000F682F" w:rsidRPr="00414F0D">
        <w:rPr>
          <w:rFonts w:ascii="Arial" w:eastAsia="Times New Roman" w:hAnsi="Arial" w:cs="Arial"/>
          <w:lang w:val="el-GR"/>
        </w:rPr>
        <w:t xml:space="preserve"> </w:t>
      </w:r>
      <w:r w:rsidR="007722F9" w:rsidRPr="007722F9">
        <w:rPr>
          <w:rFonts w:ascii="Arial" w:eastAsia="Times New Roman" w:hAnsi="Arial" w:cs="Arial"/>
          <w:lang w:val="el-GR"/>
        </w:rPr>
        <w:t>“</w:t>
      </w:r>
      <w:r w:rsidR="000F682F" w:rsidRPr="007722F9">
        <w:rPr>
          <w:rFonts w:ascii="Arial" w:eastAsia="Times New Roman" w:hAnsi="Arial" w:cs="Arial"/>
          <w:lang w:val="el-GR"/>
        </w:rPr>
        <w:t>ώθηση</w:t>
      </w:r>
      <w:r w:rsidR="007722F9" w:rsidRPr="007722F9">
        <w:rPr>
          <w:rFonts w:ascii="Arial" w:eastAsia="Times New Roman" w:hAnsi="Arial" w:cs="Arial"/>
          <w:lang w:val="el-GR"/>
        </w:rPr>
        <w:t>”</w:t>
      </w:r>
      <w:r w:rsidR="000F682F" w:rsidRPr="00414F0D">
        <w:rPr>
          <w:rFonts w:ascii="Arial" w:eastAsia="Times New Roman" w:hAnsi="Arial" w:cs="Arial"/>
          <w:lang w:val="el-GR"/>
        </w:rPr>
        <w:t xml:space="preserve"> στην κοινωνία μας για </w:t>
      </w:r>
      <w:r w:rsidR="001476DD" w:rsidRPr="00414F0D">
        <w:rPr>
          <w:rFonts w:ascii="Arial" w:eastAsia="Times New Roman" w:hAnsi="Arial" w:cs="Arial"/>
          <w:lang w:val="el-GR"/>
        </w:rPr>
        <w:t>ένα καλύτερο μέλλον.»</w:t>
      </w:r>
    </w:p>
    <w:p w14:paraId="75FD27F7" w14:textId="77777777" w:rsidR="00072ACA" w:rsidRPr="00414F0D" w:rsidRDefault="00072ACA" w:rsidP="001476DD">
      <w:pPr>
        <w:jc w:val="both"/>
        <w:rPr>
          <w:rFonts w:ascii="Arial" w:eastAsia="Times New Roman" w:hAnsi="Arial" w:cs="Arial"/>
          <w:lang w:val="el-GR"/>
        </w:rPr>
      </w:pPr>
    </w:p>
    <w:p w14:paraId="2AEB49A3" w14:textId="77777777" w:rsidR="001476DD" w:rsidRPr="002E69F9" w:rsidRDefault="001476DD" w:rsidP="002A7E55">
      <w:pPr>
        <w:jc w:val="both"/>
        <w:rPr>
          <w:rFonts w:eastAsia="Times New Roman"/>
          <w:lang w:val="el-GR"/>
        </w:rPr>
      </w:pPr>
    </w:p>
    <w:p w14:paraId="6C222E24" w14:textId="49B10494" w:rsidR="00414F0D" w:rsidRPr="005E6EAA" w:rsidRDefault="00414F0D" w:rsidP="00414F0D">
      <w:pPr>
        <w:pStyle w:val="NormalWeb"/>
        <w:shd w:val="clear" w:color="auto" w:fill="FFFFFF"/>
        <w:spacing w:before="0" w:beforeAutospacing="0" w:after="0" w:afterAutospacing="0"/>
        <w:ind w:right="4"/>
        <w:jc w:val="both"/>
        <w:rPr>
          <w:rFonts w:ascii="Arial" w:eastAsia="Calibri" w:hAnsi="Arial" w:cs="Arial"/>
          <w:b/>
          <w:bCs/>
          <w:sz w:val="18"/>
          <w:szCs w:val="18"/>
        </w:rPr>
      </w:pPr>
      <w:r w:rsidRPr="00733419">
        <w:rPr>
          <w:rFonts w:ascii="Arial" w:eastAsia="Calibri" w:hAnsi="Arial" w:cs="Arial"/>
          <w:b/>
          <w:bCs/>
          <w:sz w:val="18"/>
          <w:szCs w:val="18"/>
        </w:rPr>
        <w:t xml:space="preserve">Σχετικά με την </w:t>
      </w:r>
      <w:r w:rsidR="007B473A" w:rsidRPr="007B473A">
        <w:rPr>
          <w:rFonts w:ascii="Arial" w:eastAsia="Calibri" w:hAnsi="Arial" w:cs="Arial"/>
          <w:b/>
          <w:bCs/>
          <w:i/>
          <w:iCs/>
          <w:sz w:val="18"/>
          <w:szCs w:val="18"/>
        </w:rPr>
        <w:t>ελίν</w:t>
      </w:r>
    </w:p>
    <w:p w14:paraId="76511B21" w14:textId="77777777" w:rsidR="00414F0D" w:rsidRDefault="00414F0D" w:rsidP="00414F0D">
      <w:pPr>
        <w:pStyle w:val="NormalWeb"/>
        <w:shd w:val="clear" w:color="auto" w:fill="FFFFFF"/>
        <w:spacing w:before="0" w:beforeAutospacing="0" w:after="0" w:afterAutospacing="0"/>
        <w:ind w:right="4"/>
        <w:jc w:val="both"/>
        <w:rPr>
          <w:rFonts w:ascii="Arial" w:eastAsia="Calibri" w:hAnsi="Arial" w:cs="Arial"/>
          <w:b/>
          <w:bCs/>
          <w:sz w:val="18"/>
          <w:szCs w:val="18"/>
        </w:rPr>
      </w:pPr>
    </w:p>
    <w:p w14:paraId="208AAB2A" w14:textId="197486A2" w:rsidR="00414F0D" w:rsidRDefault="00414F0D" w:rsidP="00414F0D">
      <w:pPr>
        <w:pStyle w:val="NormalWeb"/>
        <w:shd w:val="clear" w:color="auto" w:fill="FFFFFF"/>
        <w:spacing w:before="0" w:beforeAutospacing="0" w:after="0" w:afterAutospacing="0"/>
        <w:ind w:right="4"/>
        <w:jc w:val="both"/>
        <w:rPr>
          <w:rFonts w:ascii="Arial" w:eastAsia="Calibri" w:hAnsi="Arial" w:cs="Arial"/>
          <w:sz w:val="18"/>
          <w:szCs w:val="18"/>
        </w:rPr>
      </w:pPr>
      <w:r w:rsidRPr="00733419">
        <w:rPr>
          <w:rFonts w:ascii="Arial" w:eastAsia="Calibri" w:hAnsi="Arial" w:cs="Arial"/>
          <w:sz w:val="18"/>
          <w:szCs w:val="18"/>
        </w:rPr>
        <w:t xml:space="preserve">Η </w:t>
      </w:r>
      <w:r w:rsidR="007B473A" w:rsidRPr="007B473A">
        <w:rPr>
          <w:rFonts w:ascii="Arial" w:eastAsia="Calibri" w:hAnsi="Arial" w:cs="Arial"/>
          <w:b/>
          <w:bCs/>
          <w:i/>
          <w:iCs/>
          <w:sz w:val="18"/>
          <w:szCs w:val="18"/>
        </w:rPr>
        <w:t>ελίν</w:t>
      </w:r>
      <w:r w:rsidRPr="00733419">
        <w:rPr>
          <w:rFonts w:ascii="Arial" w:eastAsia="Calibri" w:hAnsi="Arial" w:cs="Arial"/>
          <w:sz w:val="18"/>
          <w:szCs w:val="18"/>
        </w:rPr>
        <w:t xml:space="preserve"> ιδρύθηκε το 1954 και αποτελεί σήμερα έναν από τους πλέον δυναμικούς ενεργειακούς ομίλους στην Ελλάδα, με ένα πανελλαδικό δίκτυο </w:t>
      </w:r>
      <w:r w:rsidR="007B473A">
        <w:rPr>
          <w:rFonts w:ascii="Arial" w:eastAsia="Calibri" w:hAnsi="Arial" w:cs="Arial"/>
          <w:sz w:val="18"/>
          <w:szCs w:val="18"/>
        </w:rPr>
        <w:t>580</w:t>
      </w:r>
      <w:r w:rsidRPr="00733419">
        <w:rPr>
          <w:rFonts w:ascii="Arial" w:eastAsia="Calibri" w:hAnsi="Arial" w:cs="Arial"/>
          <w:sz w:val="18"/>
          <w:szCs w:val="18"/>
        </w:rPr>
        <w:t xml:space="preserve"> πρατηρίων. Συγχρόνως εδώ και δεκαετίες κατέχει ηγετικό ρόλο στον χώρο του εφοδιασμού των βιομηχανικών μονάδων με καύσιμα και λιπαντικά. Παράλληλα, δραστηριοποιείται με σημαντικές επενδύσεις σε όλες τις μαρίνες της Ελλάδος στον εφοδιασμό σκαφών αναψυχής, αλλά και στην εξυπηρέτηση της ποντοπόρου ναυτιλίας με λιπαντικά. Εξυπηρετεί έναν μεγάλο αριθμό οικιών και κτηρίων με πετρέλαιο θέρμανσης, διαθέτοντας στόλο ελεγχόμενων βυτιοφόρων για τον σκοπό αυτό. Τα τελευταία χρόνια, η </w:t>
      </w:r>
      <w:r w:rsidR="007B473A" w:rsidRPr="007B473A">
        <w:rPr>
          <w:rFonts w:ascii="Arial" w:eastAsia="Calibri" w:hAnsi="Arial" w:cs="Arial"/>
          <w:b/>
          <w:bCs/>
          <w:i/>
          <w:iCs/>
          <w:sz w:val="18"/>
          <w:szCs w:val="18"/>
        </w:rPr>
        <w:t>ελίν</w:t>
      </w:r>
      <w:r w:rsidRPr="00733419">
        <w:rPr>
          <w:rFonts w:ascii="Arial" w:eastAsia="Calibri" w:hAnsi="Arial" w:cs="Arial"/>
          <w:sz w:val="18"/>
          <w:szCs w:val="18"/>
        </w:rPr>
        <w:t xml:space="preserve"> έχει αναπτύξει μια πολύ έντονη εξαγωγική δραστηριότητα, πουλώντας πετρελαιοειδή προϊόντα σε 4 Ηπείρους και σήμερα συγκαταλέγεται σε έναν από τους μεγαλύτερους εξαγωγείς της χώρας. Προετοιμάζεται έγκαιρα για τις τεράστιες αλλαγές στον ενεργειακό χώρο, προχωρώντας με πολύ δυναμικά βήματα στην ανάπτυξη πωλήσεων στην αγορά του ηλεκτρικού ρεύματος και φυσικού αερίου.</w:t>
      </w:r>
      <w:r w:rsidRPr="00733419" w:rsidDel="008065F9">
        <w:rPr>
          <w:rFonts w:ascii="Arial" w:eastAsia="Calibri" w:hAnsi="Arial" w:cs="Arial"/>
          <w:sz w:val="18"/>
          <w:szCs w:val="18"/>
        </w:rPr>
        <w:t xml:space="preserve"> </w:t>
      </w:r>
    </w:p>
    <w:p w14:paraId="02D52C93" w14:textId="77777777" w:rsidR="00414F0D" w:rsidRDefault="00414F0D" w:rsidP="00414F0D">
      <w:pPr>
        <w:pStyle w:val="NormalWeb"/>
        <w:shd w:val="clear" w:color="auto" w:fill="FFFFFF"/>
        <w:spacing w:before="0" w:beforeAutospacing="0" w:after="0" w:afterAutospacing="0"/>
        <w:ind w:right="4"/>
        <w:jc w:val="both"/>
        <w:rPr>
          <w:rFonts w:ascii="Arial" w:eastAsia="Calibri" w:hAnsi="Arial" w:cs="Arial"/>
          <w:sz w:val="18"/>
          <w:szCs w:val="18"/>
        </w:rPr>
      </w:pPr>
    </w:p>
    <w:p w14:paraId="6A8F8F7B" w14:textId="400AA4B6" w:rsidR="00414F0D" w:rsidRDefault="00414F0D" w:rsidP="00414F0D">
      <w:pPr>
        <w:pStyle w:val="NormalWeb"/>
        <w:shd w:val="clear" w:color="auto" w:fill="FFFFFF"/>
        <w:spacing w:before="0" w:beforeAutospacing="0" w:after="0" w:afterAutospacing="0"/>
        <w:ind w:right="4"/>
        <w:jc w:val="both"/>
        <w:rPr>
          <w:rFonts w:ascii="Arial" w:eastAsia="Calibri" w:hAnsi="Arial" w:cs="Arial"/>
          <w:sz w:val="18"/>
          <w:szCs w:val="18"/>
        </w:rPr>
      </w:pPr>
      <w:r w:rsidRPr="00733419">
        <w:rPr>
          <w:rFonts w:ascii="Arial" w:eastAsia="Calibri" w:hAnsi="Arial" w:cs="Arial"/>
          <w:sz w:val="18"/>
          <w:szCs w:val="18"/>
        </w:rPr>
        <w:t xml:space="preserve">Περισσότερες πληροφορίες για την </w:t>
      </w:r>
      <w:proofErr w:type="spellStart"/>
      <w:r w:rsidR="007B473A" w:rsidRPr="007B473A">
        <w:rPr>
          <w:rFonts w:ascii="Arial" w:eastAsia="Calibri" w:hAnsi="Arial" w:cs="Arial"/>
          <w:b/>
          <w:bCs/>
          <w:i/>
          <w:iCs/>
          <w:sz w:val="18"/>
          <w:szCs w:val="18"/>
        </w:rPr>
        <w:t>ελίν</w:t>
      </w:r>
      <w:proofErr w:type="spellEnd"/>
      <w:r w:rsidRPr="00733419">
        <w:rPr>
          <w:rFonts w:ascii="Arial" w:eastAsia="Calibri" w:hAnsi="Arial" w:cs="Arial"/>
          <w:sz w:val="18"/>
          <w:szCs w:val="18"/>
        </w:rPr>
        <w:t xml:space="preserve"> μπορείτε να βρείτε στην ιστοσελίδα της </w:t>
      </w:r>
      <w:hyperlink r:id="rId7" w:history="1">
        <w:r w:rsidRPr="00733419">
          <w:rPr>
            <w:rFonts w:ascii="Arial" w:eastAsia="Calibri" w:hAnsi="Arial" w:cs="Arial"/>
            <w:color w:val="0563C1"/>
            <w:sz w:val="18"/>
            <w:szCs w:val="18"/>
            <w:u w:val="single"/>
            <w:lang w:val="en-US"/>
          </w:rPr>
          <w:t>www</w:t>
        </w:r>
        <w:r w:rsidRPr="00733419">
          <w:rPr>
            <w:rFonts w:ascii="Arial" w:eastAsia="Calibri" w:hAnsi="Arial" w:cs="Arial"/>
            <w:color w:val="0563C1"/>
            <w:sz w:val="18"/>
            <w:szCs w:val="18"/>
            <w:u w:val="single"/>
          </w:rPr>
          <w:t>.</w:t>
        </w:r>
        <w:proofErr w:type="spellStart"/>
        <w:r w:rsidRPr="00733419">
          <w:rPr>
            <w:rFonts w:ascii="Arial" w:eastAsia="Calibri" w:hAnsi="Arial" w:cs="Arial"/>
            <w:color w:val="0563C1"/>
            <w:sz w:val="18"/>
            <w:szCs w:val="18"/>
            <w:u w:val="single"/>
            <w:lang w:val="en-US"/>
          </w:rPr>
          <w:t>elin</w:t>
        </w:r>
        <w:proofErr w:type="spellEnd"/>
        <w:r w:rsidRPr="00733419">
          <w:rPr>
            <w:rFonts w:ascii="Arial" w:eastAsia="Calibri" w:hAnsi="Arial" w:cs="Arial"/>
            <w:color w:val="0563C1"/>
            <w:sz w:val="18"/>
            <w:szCs w:val="18"/>
            <w:u w:val="single"/>
          </w:rPr>
          <w:t>.</w:t>
        </w:r>
        <w:r w:rsidRPr="00733419">
          <w:rPr>
            <w:rFonts w:ascii="Arial" w:eastAsia="Calibri" w:hAnsi="Arial" w:cs="Arial"/>
            <w:color w:val="0563C1"/>
            <w:sz w:val="18"/>
            <w:szCs w:val="18"/>
            <w:u w:val="single"/>
            <w:lang w:val="en-US"/>
          </w:rPr>
          <w:t>gr</w:t>
        </w:r>
      </w:hyperlink>
      <w:r w:rsidRPr="00733419">
        <w:rPr>
          <w:rFonts w:ascii="Arial" w:eastAsia="Calibri" w:hAnsi="Arial" w:cs="Arial"/>
          <w:sz w:val="18"/>
          <w:szCs w:val="18"/>
        </w:rPr>
        <w:t xml:space="preserve">. </w:t>
      </w:r>
    </w:p>
    <w:p w14:paraId="0DD5D264" w14:textId="77777777" w:rsidR="00833E3B" w:rsidRDefault="00833E3B" w:rsidP="00414F0D">
      <w:pPr>
        <w:pStyle w:val="NormalWeb"/>
        <w:shd w:val="clear" w:color="auto" w:fill="FFFFFF"/>
        <w:spacing w:before="0" w:beforeAutospacing="0" w:after="0" w:afterAutospacing="0"/>
        <w:ind w:right="4"/>
        <w:jc w:val="both"/>
        <w:rPr>
          <w:rFonts w:ascii="Arial" w:hAnsi="Arial" w:cs="Arial"/>
          <w:b/>
          <w:bCs/>
          <w:sz w:val="20"/>
          <w:szCs w:val="20"/>
        </w:rPr>
      </w:pPr>
    </w:p>
    <w:p w14:paraId="26099F10" w14:textId="19132096" w:rsidR="00414F0D" w:rsidRDefault="00414F0D" w:rsidP="00414F0D">
      <w:pPr>
        <w:pStyle w:val="NormalWeb"/>
        <w:shd w:val="clear" w:color="auto" w:fill="FFFFFF"/>
        <w:spacing w:before="0" w:beforeAutospacing="0" w:after="0" w:afterAutospacing="0"/>
        <w:ind w:right="4"/>
        <w:jc w:val="both"/>
        <w:rPr>
          <w:rFonts w:ascii="Arial" w:hAnsi="Arial" w:cs="Arial"/>
          <w:b/>
          <w:bCs/>
          <w:sz w:val="20"/>
          <w:szCs w:val="20"/>
        </w:rPr>
      </w:pPr>
      <w:r w:rsidRPr="00A31AA8">
        <w:rPr>
          <w:rFonts w:ascii="Arial" w:hAnsi="Arial" w:cs="Arial"/>
          <w:b/>
          <w:bCs/>
          <w:sz w:val="20"/>
          <w:szCs w:val="20"/>
        </w:rPr>
        <w:t>Επικοινωνία:</w:t>
      </w:r>
    </w:p>
    <w:p w14:paraId="4B6DB8AD" w14:textId="77777777" w:rsidR="00414F0D" w:rsidRDefault="00414F0D" w:rsidP="00414F0D">
      <w:pPr>
        <w:pStyle w:val="NormalWeb"/>
        <w:shd w:val="clear" w:color="auto" w:fill="FFFFFF"/>
        <w:spacing w:before="0" w:beforeAutospacing="0" w:after="0" w:afterAutospacing="0"/>
        <w:ind w:right="4"/>
        <w:jc w:val="both"/>
        <w:rPr>
          <w:rFonts w:ascii="Arial" w:hAnsi="Arial" w:cs="Arial"/>
          <w:b/>
          <w:bCs/>
          <w:sz w:val="20"/>
          <w:szCs w:val="20"/>
        </w:rPr>
      </w:pPr>
    </w:p>
    <w:p w14:paraId="549AA6E2" w14:textId="1E5CCE5F" w:rsidR="00414F0D" w:rsidRPr="00104DAC" w:rsidRDefault="007B473A" w:rsidP="00414F0D">
      <w:pPr>
        <w:pStyle w:val="NormalWeb"/>
        <w:shd w:val="clear" w:color="auto" w:fill="FFFFFF"/>
        <w:spacing w:before="0" w:beforeAutospacing="0" w:after="0" w:afterAutospacing="0"/>
        <w:ind w:right="4"/>
        <w:jc w:val="both"/>
        <w:rPr>
          <w:rFonts w:ascii="Arial" w:eastAsia="Calibri" w:hAnsi="Arial" w:cs="Arial"/>
          <w:sz w:val="18"/>
          <w:szCs w:val="18"/>
        </w:rPr>
      </w:pPr>
      <w:r w:rsidRPr="007B473A">
        <w:rPr>
          <w:rFonts w:ascii="Arial" w:hAnsi="Arial" w:cs="Arial"/>
          <w:b/>
          <w:bCs/>
          <w:i/>
          <w:iCs/>
          <w:sz w:val="18"/>
          <w:szCs w:val="18"/>
        </w:rPr>
        <w:t>ελίν</w:t>
      </w:r>
      <w:r w:rsidR="00414F0D" w:rsidRPr="00A31AA8">
        <w:rPr>
          <w:rFonts w:ascii="Arial" w:hAnsi="Arial" w:cs="Arial"/>
          <w:b/>
          <w:bCs/>
          <w:sz w:val="18"/>
          <w:szCs w:val="18"/>
        </w:rPr>
        <w:t xml:space="preserve">: </w:t>
      </w:r>
      <w:r w:rsidR="00414F0D" w:rsidRPr="00A31AA8">
        <w:rPr>
          <w:rFonts w:ascii="Arial" w:hAnsi="Arial" w:cs="Arial"/>
          <w:sz w:val="18"/>
          <w:szCs w:val="18"/>
        </w:rPr>
        <w:t xml:space="preserve">Γιώργος Βερούλης, </w:t>
      </w:r>
      <w:r>
        <w:rPr>
          <w:rFonts w:ascii="Arial" w:hAnsi="Arial" w:cs="Arial"/>
          <w:sz w:val="18"/>
          <w:szCs w:val="18"/>
        </w:rPr>
        <w:t>υ</w:t>
      </w:r>
      <w:r w:rsidR="00414F0D" w:rsidRPr="00A31AA8">
        <w:rPr>
          <w:rFonts w:ascii="Arial" w:hAnsi="Arial" w:cs="Arial"/>
          <w:sz w:val="18"/>
          <w:szCs w:val="18"/>
        </w:rPr>
        <w:t xml:space="preserve">πεύθυνος Δημοσίων Σχέσεων, </w:t>
      </w:r>
      <w:proofErr w:type="spellStart"/>
      <w:r w:rsidR="00414F0D" w:rsidRPr="00A31AA8">
        <w:rPr>
          <w:rFonts w:ascii="Arial" w:hAnsi="Arial" w:cs="Arial"/>
          <w:sz w:val="18"/>
          <w:szCs w:val="18"/>
        </w:rPr>
        <w:t>τηλ</w:t>
      </w:r>
      <w:proofErr w:type="spellEnd"/>
      <w:r w:rsidR="00414F0D" w:rsidRPr="00A31AA8">
        <w:rPr>
          <w:rFonts w:ascii="Arial" w:hAnsi="Arial" w:cs="Arial"/>
          <w:sz w:val="18"/>
          <w:szCs w:val="18"/>
        </w:rPr>
        <w:t>.:</w:t>
      </w:r>
      <w:r w:rsidR="00414F0D" w:rsidRPr="00A31AA8">
        <w:t xml:space="preserve"> </w:t>
      </w:r>
      <w:r w:rsidR="00414F0D" w:rsidRPr="00A31AA8">
        <w:rPr>
          <w:rFonts w:ascii="Arial" w:hAnsi="Arial" w:cs="Arial"/>
          <w:sz w:val="18"/>
          <w:szCs w:val="18"/>
        </w:rPr>
        <w:t>+30</w:t>
      </w:r>
      <w:r w:rsidR="00414F0D" w:rsidRPr="00A31AA8">
        <w:t xml:space="preserve"> </w:t>
      </w:r>
      <w:r w:rsidR="00414F0D" w:rsidRPr="00A31AA8">
        <w:rPr>
          <w:rFonts w:ascii="Arial" w:hAnsi="Arial" w:cs="Arial"/>
          <w:sz w:val="18"/>
          <w:szCs w:val="18"/>
        </w:rPr>
        <w:t xml:space="preserve">210 6241628, e-mail: </w:t>
      </w:r>
      <w:hyperlink r:id="rId8" w:history="1">
        <w:r w:rsidR="00414F0D" w:rsidRPr="00A31AA8">
          <w:rPr>
            <w:rStyle w:val="Hyperlink"/>
            <w:rFonts w:ascii="Arial" w:hAnsi="Arial" w:cs="Arial"/>
            <w:sz w:val="18"/>
            <w:szCs w:val="18"/>
          </w:rPr>
          <w:t>g.veroulis@elin.gr</w:t>
        </w:r>
      </w:hyperlink>
      <w:r w:rsidR="00414F0D" w:rsidRPr="00A31AA8">
        <w:rPr>
          <w:rFonts w:ascii="Arial" w:hAnsi="Arial" w:cs="Arial"/>
          <w:sz w:val="18"/>
          <w:szCs w:val="18"/>
        </w:rPr>
        <w:t xml:space="preserve"> </w:t>
      </w:r>
    </w:p>
    <w:p w14:paraId="1056D281" w14:textId="65050D3C" w:rsidR="00BC27B2" w:rsidRPr="00414F0D" w:rsidRDefault="00BC27B2">
      <w:pPr>
        <w:rPr>
          <w:lang w:val="el-GR"/>
        </w:rPr>
      </w:pPr>
    </w:p>
    <w:sectPr w:rsidR="00BC27B2" w:rsidRPr="00414F0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F12E8" w14:textId="77777777" w:rsidR="001E2045" w:rsidRDefault="001E2045" w:rsidP="00F91791">
      <w:r>
        <w:separator/>
      </w:r>
    </w:p>
  </w:endnote>
  <w:endnote w:type="continuationSeparator" w:id="0">
    <w:p w14:paraId="5275ED2D" w14:textId="77777777" w:rsidR="001E2045" w:rsidRDefault="001E2045" w:rsidP="00F9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9A8B" w14:textId="77777777" w:rsidR="001E2045" w:rsidRDefault="001E2045" w:rsidP="00F91791">
      <w:r>
        <w:separator/>
      </w:r>
    </w:p>
  </w:footnote>
  <w:footnote w:type="continuationSeparator" w:id="0">
    <w:p w14:paraId="505A0FF1" w14:textId="77777777" w:rsidR="001E2045" w:rsidRDefault="001E2045" w:rsidP="00F91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5280" w14:textId="77777777" w:rsidR="00F91791" w:rsidRPr="00F91791" w:rsidRDefault="00F91791" w:rsidP="00F91791">
    <w:pPr>
      <w:shd w:val="clear" w:color="auto" w:fill="FFFFFF"/>
      <w:rPr>
        <w:rFonts w:ascii="Arial" w:eastAsia="Times New Roman" w:hAnsi="Arial" w:cs="Arial"/>
        <w:iCs/>
        <w:szCs w:val="18"/>
        <w:lang w:val="el-GR" w:eastAsia="el-GR"/>
      </w:rPr>
    </w:pPr>
    <w:r w:rsidRPr="00F91791">
      <w:rPr>
        <w:rFonts w:ascii="Arial" w:eastAsia="Times New Roman" w:hAnsi="Arial" w:cs="Arial"/>
        <w:iCs/>
        <w:noProof/>
        <w:szCs w:val="18"/>
      </w:rPr>
      <w:drawing>
        <wp:anchor distT="0" distB="0" distL="114300" distR="114300" simplePos="0" relativeHeight="251659264" behindDoc="0" locked="0" layoutInCell="1" allowOverlap="1" wp14:anchorId="73881A94" wp14:editId="4770A79C">
          <wp:simplePos x="0" y="0"/>
          <wp:positionH relativeFrom="margin">
            <wp:align>right</wp:align>
          </wp:positionH>
          <wp:positionV relativeFrom="paragraph">
            <wp:posOffset>15875</wp:posOffset>
          </wp:positionV>
          <wp:extent cx="1153795" cy="746760"/>
          <wp:effectExtent l="0" t="0" r="8255" b="0"/>
          <wp:wrapNone/>
          <wp:docPr id="1" name="Picture 1" descr="el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795" cy="746760"/>
                  </a:xfrm>
                  <a:prstGeom prst="rect">
                    <a:avLst/>
                  </a:prstGeom>
                  <a:noFill/>
                </pic:spPr>
              </pic:pic>
            </a:graphicData>
          </a:graphic>
          <wp14:sizeRelH relativeFrom="page">
            <wp14:pctWidth>0</wp14:pctWidth>
          </wp14:sizeRelH>
          <wp14:sizeRelV relativeFrom="page">
            <wp14:pctHeight>0</wp14:pctHeight>
          </wp14:sizeRelV>
        </wp:anchor>
      </w:drawing>
    </w:r>
    <w:r w:rsidRPr="00F91791">
      <w:rPr>
        <w:rFonts w:ascii="Arial" w:eastAsia="Times New Roman" w:hAnsi="Arial" w:cs="Arial"/>
        <w:iCs/>
        <w:szCs w:val="18"/>
        <w:lang w:val="el-GR" w:eastAsia="el-GR"/>
      </w:rPr>
      <w:t>ΕΛΙΝΟΙΛ</w:t>
    </w:r>
  </w:p>
  <w:p w14:paraId="22AABEDC" w14:textId="77777777" w:rsidR="00F91791" w:rsidRPr="00F91791" w:rsidRDefault="00F91791" w:rsidP="00F91791">
    <w:pPr>
      <w:shd w:val="clear" w:color="auto" w:fill="FFFFFF"/>
      <w:rPr>
        <w:rFonts w:ascii="Arial" w:eastAsia="Times New Roman" w:hAnsi="Arial" w:cs="Arial"/>
        <w:iCs/>
        <w:szCs w:val="18"/>
        <w:lang w:val="el-GR" w:eastAsia="el-GR"/>
      </w:rPr>
    </w:pPr>
    <w:r w:rsidRPr="00F91791">
      <w:rPr>
        <w:rFonts w:ascii="Arial" w:eastAsia="Times New Roman" w:hAnsi="Arial" w:cs="Arial"/>
        <w:iCs/>
        <w:szCs w:val="18"/>
        <w:lang w:val="el-GR" w:eastAsia="el-GR"/>
      </w:rPr>
      <w:t>ΕΛΛΗΝΙΚΗ ΕΤΑΙΡΙΑ ΠΕΤΡΕΛΑΙΩΝ Α.Ε.</w:t>
    </w:r>
  </w:p>
  <w:p w14:paraId="0B68C6E8" w14:textId="77777777" w:rsidR="00F91791" w:rsidRPr="00F91791" w:rsidRDefault="00F91791" w:rsidP="00F91791">
    <w:pPr>
      <w:shd w:val="clear" w:color="auto" w:fill="FFFFFF"/>
      <w:rPr>
        <w:rFonts w:ascii="Arial" w:eastAsia="Times New Roman" w:hAnsi="Arial" w:cs="Arial"/>
        <w:iCs/>
        <w:szCs w:val="18"/>
        <w:lang w:val="el-GR" w:eastAsia="el-GR"/>
      </w:rPr>
    </w:pPr>
    <w:r w:rsidRPr="00F91791">
      <w:rPr>
        <w:rFonts w:ascii="Arial" w:eastAsia="Times New Roman" w:hAnsi="Arial" w:cs="Arial"/>
        <w:iCs/>
        <w:szCs w:val="18"/>
        <w:lang w:val="el-GR" w:eastAsia="el-GR"/>
      </w:rPr>
      <w:t>ΑΡ. ΓΕΜΗ: 244901000</w:t>
    </w:r>
  </w:p>
  <w:p w14:paraId="4DA3629C" w14:textId="77777777" w:rsidR="00F91791" w:rsidRPr="00F91791" w:rsidRDefault="00F91791" w:rsidP="00F91791">
    <w:pPr>
      <w:shd w:val="clear" w:color="auto" w:fill="FFFFFF"/>
      <w:rPr>
        <w:rFonts w:ascii="Arial" w:eastAsia="Times New Roman" w:hAnsi="Arial" w:cs="Arial"/>
        <w:iCs/>
        <w:szCs w:val="18"/>
        <w:lang w:val="el-GR" w:eastAsia="el-GR"/>
      </w:rPr>
    </w:pPr>
    <w:r w:rsidRPr="00F91791">
      <w:rPr>
        <w:rFonts w:ascii="Arial" w:eastAsia="Times New Roman" w:hAnsi="Arial" w:cs="Arial"/>
        <w:iCs/>
        <w:szCs w:val="18"/>
        <w:lang w:val="el-GR" w:eastAsia="el-GR"/>
      </w:rPr>
      <w:t xml:space="preserve">Πηγών 33, 145 64 Κηφισιά </w:t>
    </w:r>
  </w:p>
  <w:p w14:paraId="100ADA95" w14:textId="77777777" w:rsidR="00F91791" w:rsidRPr="00F91791" w:rsidRDefault="00F91791" w:rsidP="00F91791">
    <w:pPr>
      <w:shd w:val="clear" w:color="auto" w:fill="FFFFFF"/>
      <w:rPr>
        <w:rFonts w:ascii="Arial" w:eastAsia="Times New Roman" w:hAnsi="Arial" w:cs="Arial"/>
        <w:iCs/>
        <w:szCs w:val="18"/>
        <w:lang w:val="el-GR" w:eastAsia="el-GR"/>
      </w:rPr>
    </w:pPr>
    <w:proofErr w:type="spellStart"/>
    <w:r w:rsidRPr="00F91791">
      <w:rPr>
        <w:rFonts w:ascii="Arial" w:eastAsia="Times New Roman" w:hAnsi="Arial" w:cs="Arial"/>
        <w:iCs/>
        <w:szCs w:val="18"/>
        <w:lang w:val="el-GR" w:eastAsia="el-GR"/>
      </w:rPr>
      <w:t>Τηλ</w:t>
    </w:r>
    <w:proofErr w:type="spellEnd"/>
    <w:r w:rsidRPr="00F91791">
      <w:rPr>
        <w:rFonts w:ascii="Arial" w:eastAsia="Times New Roman" w:hAnsi="Arial" w:cs="Arial"/>
        <w:iCs/>
        <w:szCs w:val="18"/>
        <w:lang w:val="el-GR" w:eastAsia="el-GR"/>
      </w:rPr>
      <w:t>.: 210 6241500</w:t>
    </w:r>
  </w:p>
  <w:p w14:paraId="0B704CCA" w14:textId="77777777" w:rsidR="00F91791" w:rsidRPr="00FA207E" w:rsidRDefault="00F91791" w:rsidP="00F91791">
    <w:pPr>
      <w:shd w:val="clear" w:color="auto" w:fill="FFFFFF"/>
      <w:rPr>
        <w:rFonts w:ascii="Arial" w:eastAsia="Times New Roman" w:hAnsi="Arial" w:cs="Arial"/>
        <w:iCs/>
        <w:szCs w:val="18"/>
        <w:lang w:val="fr-FR" w:eastAsia="el-GR"/>
      </w:rPr>
    </w:pPr>
    <w:proofErr w:type="gramStart"/>
    <w:r w:rsidRPr="00FA207E">
      <w:rPr>
        <w:rFonts w:ascii="Arial" w:eastAsia="Times New Roman" w:hAnsi="Arial" w:cs="Arial"/>
        <w:iCs/>
        <w:szCs w:val="18"/>
        <w:lang w:val="fr-FR" w:eastAsia="el-GR"/>
      </w:rPr>
      <w:t>Fax:</w:t>
    </w:r>
    <w:proofErr w:type="gramEnd"/>
    <w:r w:rsidRPr="00FA207E">
      <w:rPr>
        <w:rFonts w:ascii="Arial" w:eastAsia="Times New Roman" w:hAnsi="Arial" w:cs="Arial"/>
        <w:iCs/>
        <w:szCs w:val="18"/>
        <w:lang w:val="fr-FR" w:eastAsia="el-GR"/>
      </w:rPr>
      <w:t xml:space="preserve"> 210 6241509</w:t>
    </w:r>
  </w:p>
  <w:p w14:paraId="6E3E9FDF" w14:textId="77777777" w:rsidR="00F91791" w:rsidRPr="00FA207E" w:rsidRDefault="00F91791" w:rsidP="00F91791">
    <w:pPr>
      <w:spacing w:after="160" w:line="259" w:lineRule="auto"/>
      <w:rPr>
        <w:rFonts w:ascii="Arial" w:eastAsia="Times New Roman" w:hAnsi="Arial" w:cs="Arial"/>
        <w:iCs/>
        <w:color w:val="0563C1" w:themeColor="hyperlink"/>
        <w:szCs w:val="18"/>
        <w:u w:val="single"/>
        <w:lang w:val="fr-FR" w:eastAsia="el-GR"/>
      </w:rPr>
    </w:pPr>
    <w:proofErr w:type="gramStart"/>
    <w:r w:rsidRPr="00FA207E">
      <w:rPr>
        <w:rFonts w:ascii="Arial" w:eastAsia="Times New Roman" w:hAnsi="Arial" w:cs="Arial"/>
        <w:iCs/>
        <w:szCs w:val="18"/>
        <w:lang w:val="fr-FR" w:eastAsia="el-GR"/>
      </w:rPr>
      <w:t>e-mail:</w:t>
    </w:r>
    <w:proofErr w:type="gramEnd"/>
    <w:r w:rsidRPr="00FA207E">
      <w:rPr>
        <w:rFonts w:ascii="Arial" w:eastAsia="Times New Roman" w:hAnsi="Arial" w:cs="Arial"/>
        <w:iCs/>
        <w:szCs w:val="18"/>
        <w:lang w:val="fr-FR" w:eastAsia="el-GR"/>
      </w:rPr>
      <w:t xml:space="preserve"> </w:t>
    </w:r>
    <w:hyperlink r:id="rId2" w:history="1">
      <w:r w:rsidRPr="00FA207E">
        <w:rPr>
          <w:rFonts w:ascii="Arial" w:eastAsia="Times New Roman" w:hAnsi="Arial" w:cs="Arial"/>
          <w:iCs/>
          <w:color w:val="0563C1" w:themeColor="hyperlink"/>
          <w:szCs w:val="18"/>
          <w:u w:val="single"/>
          <w:lang w:val="fr-FR" w:eastAsia="el-GR"/>
        </w:rPr>
        <w:t>info@elin.gr</w:t>
      </w:r>
    </w:hyperlink>
  </w:p>
  <w:p w14:paraId="064ACCE7" w14:textId="77777777" w:rsidR="00F91791" w:rsidRPr="00FA207E" w:rsidRDefault="00F91791">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36077"/>
    <w:multiLevelType w:val="hybridMultilevel"/>
    <w:tmpl w:val="DD1AF3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531E5F26"/>
    <w:multiLevelType w:val="hybridMultilevel"/>
    <w:tmpl w:val="A43077A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682827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3530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4A"/>
    <w:rsid w:val="00017E7C"/>
    <w:rsid w:val="00072ACA"/>
    <w:rsid w:val="000E7628"/>
    <w:rsid w:val="000F682F"/>
    <w:rsid w:val="0012454B"/>
    <w:rsid w:val="001476DD"/>
    <w:rsid w:val="00181A4C"/>
    <w:rsid w:val="001E2045"/>
    <w:rsid w:val="001E2FCD"/>
    <w:rsid w:val="001E32A0"/>
    <w:rsid w:val="0022568D"/>
    <w:rsid w:val="002437AC"/>
    <w:rsid w:val="0028496E"/>
    <w:rsid w:val="002A7E55"/>
    <w:rsid w:val="002E69F9"/>
    <w:rsid w:val="00313815"/>
    <w:rsid w:val="0038553D"/>
    <w:rsid w:val="003C49F2"/>
    <w:rsid w:val="003E11B6"/>
    <w:rsid w:val="00414F0D"/>
    <w:rsid w:val="00426F24"/>
    <w:rsid w:val="0054773F"/>
    <w:rsid w:val="005A6B82"/>
    <w:rsid w:val="005C64B1"/>
    <w:rsid w:val="005D4FC4"/>
    <w:rsid w:val="005D57AE"/>
    <w:rsid w:val="0062405C"/>
    <w:rsid w:val="00664537"/>
    <w:rsid w:val="006B10CD"/>
    <w:rsid w:val="00726778"/>
    <w:rsid w:val="00762D4A"/>
    <w:rsid w:val="007722F9"/>
    <w:rsid w:val="007B473A"/>
    <w:rsid w:val="00804243"/>
    <w:rsid w:val="00825274"/>
    <w:rsid w:val="00833E3B"/>
    <w:rsid w:val="00866375"/>
    <w:rsid w:val="00866DA9"/>
    <w:rsid w:val="008915D1"/>
    <w:rsid w:val="008C4E98"/>
    <w:rsid w:val="00907085"/>
    <w:rsid w:val="0095489F"/>
    <w:rsid w:val="009A1F33"/>
    <w:rsid w:val="009B52D6"/>
    <w:rsid w:val="00A50F48"/>
    <w:rsid w:val="00A869DA"/>
    <w:rsid w:val="00A930A5"/>
    <w:rsid w:val="00AD2379"/>
    <w:rsid w:val="00AD577A"/>
    <w:rsid w:val="00AD71D7"/>
    <w:rsid w:val="00B00837"/>
    <w:rsid w:val="00B45CAB"/>
    <w:rsid w:val="00B55F47"/>
    <w:rsid w:val="00B5689D"/>
    <w:rsid w:val="00BC27B2"/>
    <w:rsid w:val="00BF3F1A"/>
    <w:rsid w:val="00C33D7D"/>
    <w:rsid w:val="00C66C74"/>
    <w:rsid w:val="00CA1420"/>
    <w:rsid w:val="00CB5978"/>
    <w:rsid w:val="00CD66E1"/>
    <w:rsid w:val="00D535E5"/>
    <w:rsid w:val="00D93A56"/>
    <w:rsid w:val="00DB12A5"/>
    <w:rsid w:val="00DC4980"/>
    <w:rsid w:val="00E22768"/>
    <w:rsid w:val="00EC46E2"/>
    <w:rsid w:val="00F42168"/>
    <w:rsid w:val="00F550DF"/>
    <w:rsid w:val="00F91791"/>
    <w:rsid w:val="00FA207E"/>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8CBA"/>
  <w15:chartTrackingRefBased/>
  <w15:docId w15:val="{B014CA7A-6209-4CE8-8FEB-85D6DEE8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79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791"/>
    <w:pPr>
      <w:ind w:left="720"/>
    </w:pPr>
  </w:style>
  <w:style w:type="paragraph" w:styleId="Header">
    <w:name w:val="header"/>
    <w:basedOn w:val="Normal"/>
    <w:link w:val="HeaderChar"/>
    <w:uiPriority w:val="99"/>
    <w:unhideWhenUsed/>
    <w:rsid w:val="00F91791"/>
    <w:pPr>
      <w:tabs>
        <w:tab w:val="center" w:pos="4680"/>
        <w:tab w:val="right" w:pos="9360"/>
      </w:tabs>
    </w:pPr>
  </w:style>
  <w:style w:type="character" w:customStyle="1" w:styleId="HeaderChar">
    <w:name w:val="Header Char"/>
    <w:basedOn w:val="DefaultParagraphFont"/>
    <w:link w:val="Header"/>
    <w:uiPriority w:val="99"/>
    <w:rsid w:val="00F91791"/>
    <w:rPr>
      <w:rFonts w:ascii="Calibri" w:hAnsi="Calibri" w:cs="Calibri"/>
    </w:rPr>
  </w:style>
  <w:style w:type="paragraph" w:styleId="Footer">
    <w:name w:val="footer"/>
    <w:basedOn w:val="Normal"/>
    <w:link w:val="FooterChar"/>
    <w:uiPriority w:val="99"/>
    <w:unhideWhenUsed/>
    <w:rsid w:val="00F91791"/>
    <w:pPr>
      <w:tabs>
        <w:tab w:val="center" w:pos="4680"/>
        <w:tab w:val="right" w:pos="9360"/>
      </w:tabs>
    </w:pPr>
  </w:style>
  <w:style w:type="character" w:customStyle="1" w:styleId="FooterChar">
    <w:name w:val="Footer Char"/>
    <w:basedOn w:val="DefaultParagraphFont"/>
    <w:link w:val="Footer"/>
    <w:uiPriority w:val="99"/>
    <w:rsid w:val="00F91791"/>
    <w:rPr>
      <w:rFonts w:ascii="Calibri" w:hAnsi="Calibri" w:cs="Calibri"/>
    </w:rPr>
  </w:style>
  <w:style w:type="character" w:styleId="Hyperlink">
    <w:name w:val="Hyperlink"/>
    <w:basedOn w:val="DefaultParagraphFont"/>
    <w:uiPriority w:val="99"/>
    <w:unhideWhenUsed/>
    <w:rsid w:val="003E11B6"/>
    <w:rPr>
      <w:color w:val="0000FF"/>
      <w:u w:val="single"/>
    </w:rPr>
  </w:style>
  <w:style w:type="paragraph" w:styleId="Revision">
    <w:name w:val="Revision"/>
    <w:hidden/>
    <w:uiPriority w:val="99"/>
    <w:semiHidden/>
    <w:rsid w:val="005C64B1"/>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EC46E2"/>
    <w:rPr>
      <w:color w:val="605E5C"/>
      <w:shd w:val="clear" w:color="auto" w:fill="E1DFDD"/>
    </w:rPr>
  </w:style>
  <w:style w:type="character" w:styleId="FollowedHyperlink">
    <w:name w:val="FollowedHyperlink"/>
    <w:basedOn w:val="DefaultParagraphFont"/>
    <w:uiPriority w:val="99"/>
    <w:semiHidden/>
    <w:unhideWhenUsed/>
    <w:rsid w:val="00EC46E2"/>
    <w:rPr>
      <w:color w:val="954F72" w:themeColor="followedHyperlink"/>
      <w:u w:val="single"/>
    </w:rPr>
  </w:style>
  <w:style w:type="paragraph" w:styleId="NormalWeb">
    <w:name w:val="Normal (Web)"/>
    <w:basedOn w:val="Normal"/>
    <w:uiPriority w:val="99"/>
    <w:unhideWhenUsed/>
    <w:rsid w:val="00414F0D"/>
    <w:pPr>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345501">
      <w:bodyDiv w:val="1"/>
      <w:marLeft w:val="0"/>
      <w:marRight w:val="0"/>
      <w:marTop w:val="0"/>
      <w:marBottom w:val="0"/>
      <w:divBdr>
        <w:top w:val="none" w:sz="0" w:space="0" w:color="auto"/>
        <w:left w:val="none" w:sz="0" w:space="0" w:color="auto"/>
        <w:bottom w:val="none" w:sz="0" w:space="0" w:color="auto"/>
        <w:right w:val="none" w:sz="0" w:space="0" w:color="auto"/>
      </w:divBdr>
    </w:div>
    <w:div w:id="346450821">
      <w:bodyDiv w:val="1"/>
      <w:marLeft w:val="0"/>
      <w:marRight w:val="0"/>
      <w:marTop w:val="0"/>
      <w:marBottom w:val="0"/>
      <w:divBdr>
        <w:top w:val="none" w:sz="0" w:space="0" w:color="auto"/>
        <w:left w:val="none" w:sz="0" w:space="0" w:color="auto"/>
        <w:bottom w:val="none" w:sz="0" w:space="0" w:color="auto"/>
        <w:right w:val="none" w:sz="0" w:space="0" w:color="auto"/>
      </w:divBdr>
    </w:div>
    <w:div w:id="512182863">
      <w:bodyDiv w:val="1"/>
      <w:marLeft w:val="0"/>
      <w:marRight w:val="0"/>
      <w:marTop w:val="0"/>
      <w:marBottom w:val="0"/>
      <w:divBdr>
        <w:top w:val="none" w:sz="0" w:space="0" w:color="auto"/>
        <w:left w:val="none" w:sz="0" w:space="0" w:color="auto"/>
        <w:bottom w:val="none" w:sz="0" w:space="0" w:color="auto"/>
        <w:right w:val="none" w:sz="0" w:space="0" w:color="auto"/>
      </w:divBdr>
      <w:divsChild>
        <w:div w:id="1133017457">
          <w:marLeft w:val="360"/>
          <w:marRight w:val="0"/>
          <w:marTop w:val="200"/>
          <w:marBottom w:val="0"/>
          <w:divBdr>
            <w:top w:val="none" w:sz="0" w:space="0" w:color="auto"/>
            <w:left w:val="none" w:sz="0" w:space="0" w:color="auto"/>
            <w:bottom w:val="none" w:sz="0" w:space="0" w:color="auto"/>
            <w:right w:val="none" w:sz="0" w:space="0" w:color="auto"/>
          </w:divBdr>
        </w:div>
      </w:divsChild>
    </w:div>
    <w:div w:id="1193155961">
      <w:bodyDiv w:val="1"/>
      <w:marLeft w:val="0"/>
      <w:marRight w:val="0"/>
      <w:marTop w:val="0"/>
      <w:marBottom w:val="0"/>
      <w:divBdr>
        <w:top w:val="none" w:sz="0" w:space="0" w:color="auto"/>
        <w:left w:val="none" w:sz="0" w:space="0" w:color="auto"/>
        <w:bottom w:val="none" w:sz="0" w:space="0" w:color="auto"/>
        <w:right w:val="none" w:sz="0" w:space="0" w:color="auto"/>
      </w:divBdr>
    </w:div>
    <w:div w:id="1250432141">
      <w:bodyDiv w:val="1"/>
      <w:marLeft w:val="0"/>
      <w:marRight w:val="0"/>
      <w:marTop w:val="0"/>
      <w:marBottom w:val="0"/>
      <w:divBdr>
        <w:top w:val="none" w:sz="0" w:space="0" w:color="auto"/>
        <w:left w:val="none" w:sz="0" w:space="0" w:color="auto"/>
        <w:bottom w:val="none" w:sz="0" w:space="0" w:color="auto"/>
        <w:right w:val="none" w:sz="0" w:space="0" w:color="auto"/>
      </w:divBdr>
    </w:div>
    <w:div w:id="1305085230">
      <w:bodyDiv w:val="1"/>
      <w:marLeft w:val="0"/>
      <w:marRight w:val="0"/>
      <w:marTop w:val="0"/>
      <w:marBottom w:val="0"/>
      <w:divBdr>
        <w:top w:val="none" w:sz="0" w:space="0" w:color="auto"/>
        <w:left w:val="none" w:sz="0" w:space="0" w:color="auto"/>
        <w:bottom w:val="none" w:sz="0" w:space="0" w:color="auto"/>
        <w:right w:val="none" w:sz="0" w:space="0" w:color="auto"/>
      </w:divBdr>
    </w:div>
    <w:div w:id="142908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veroulis@elin.gr" TargetMode="External"/><Relationship Id="rId3" Type="http://schemas.openxmlformats.org/officeDocument/2006/relationships/settings" Target="settings.xml"/><Relationship Id="rId7" Type="http://schemas.openxmlformats.org/officeDocument/2006/relationships/hyperlink" Target="http://www.eli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elin.g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Kaskouti</dc:creator>
  <cp:keywords/>
  <dc:description/>
  <cp:lastModifiedBy>Katerina Kaskouti</cp:lastModifiedBy>
  <cp:revision>4</cp:revision>
  <dcterms:created xsi:type="dcterms:W3CDTF">2023-04-11T08:22:00Z</dcterms:created>
  <dcterms:modified xsi:type="dcterms:W3CDTF">2023-04-19T15:03:00Z</dcterms:modified>
</cp:coreProperties>
</file>